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01EC9" w14:textId="5FF6CB03" w:rsidR="000907F9" w:rsidRDefault="006A3FA0" w:rsidP="006A3FA0">
      <w:pPr>
        <w:pStyle w:val="Titolo1"/>
        <w:rPr>
          <w:lang w:val="en-GB"/>
        </w:rPr>
      </w:pPr>
      <w:r>
        <w:rPr>
          <w:noProof/>
          <w:lang w:val="en-GB"/>
        </w:rPr>
        <w:drawing>
          <wp:inline distT="0" distB="0" distL="0" distR="0" wp14:anchorId="0C6AD27A" wp14:editId="2FE0D922">
            <wp:extent cx="5715000" cy="190500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3340C3" w14:textId="55FA3CAA" w:rsidR="00796F90" w:rsidRPr="00030E18" w:rsidRDefault="006B488B" w:rsidP="0018363E">
      <w:pPr>
        <w:pStyle w:val="Titolo1"/>
        <w:rPr>
          <w:lang w:val="it-IT"/>
        </w:rPr>
      </w:pPr>
      <w:r>
        <w:rPr>
          <w:lang w:val="it-IT"/>
        </w:rPr>
        <w:t>Bando aperto</w:t>
      </w:r>
      <w:r w:rsidR="0018363E" w:rsidRPr="00030E18">
        <w:rPr>
          <w:lang w:val="it-IT"/>
        </w:rPr>
        <w:t xml:space="preserve"> </w:t>
      </w:r>
      <w:r w:rsidR="00030E18" w:rsidRPr="00030E18">
        <w:rPr>
          <w:lang w:val="it-IT"/>
        </w:rPr>
        <w:t xml:space="preserve">per Artigiani </w:t>
      </w:r>
      <w:r w:rsidR="00030E18">
        <w:rPr>
          <w:lang w:val="it-IT"/>
        </w:rPr>
        <w:t>&amp; Artisti della Lana</w:t>
      </w:r>
    </w:p>
    <w:p w14:paraId="7CFD5536" w14:textId="6C7BF962" w:rsidR="0018363E" w:rsidRPr="00030E18" w:rsidRDefault="0018363E" w:rsidP="0018363E">
      <w:pPr>
        <w:rPr>
          <w:sz w:val="12"/>
          <w:szCs w:val="12"/>
          <w:lang w:val="it-IT"/>
        </w:rPr>
      </w:pPr>
    </w:p>
    <w:p w14:paraId="747D9590" w14:textId="77777777" w:rsidR="002E151D" w:rsidRDefault="002E151D" w:rsidP="002E151D">
      <w:pPr>
        <w:pStyle w:val="Paragrafoelenco"/>
        <w:ind w:left="360"/>
        <w:jc w:val="both"/>
        <w:rPr>
          <w:lang w:val="it-IT"/>
        </w:rPr>
      </w:pPr>
      <w:r w:rsidRPr="002E151D">
        <w:rPr>
          <w:lang w:val="it-IT"/>
        </w:rPr>
        <w:t>Sebbene la lana sia profondamente radicata nel nostro patrimonio culturale, oggigiorno viene raramente lavorata e il potenziale di mercato dei prodotti legati alla lana rimane sottovalutato.</w:t>
      </w:r>
      <w:r>
        <w:rPr>
          <w:lang w:val="it-IT"/>
        </w:rPr>
        <w:t xml:space="preserve"> </w:t>
      </w:r>
    </w:p>
    <w:p w14:paraId="6EDC3660" w14:textId="77777777" w:rsidR="002E151D" w:rsidRDefault="002E151D" w:rsidP="002E151D">
      <w:pPr>
        <w:pStyle w:val="Paragrafoelenco"/>
        <w:ind w:left="360"/>
        <w:jc w:val="both"/>
        <w:rPr>
          <w:lang w:val="it-IT"/>
        </w:rPr>
      </w:pPr>
    </w:p>
    <w:p w14:paraId="22A487D3" w14:textId="77777777" w:rsidR="002E151D" w:rsidRDefault="00030E18" w:rsidP="002E151D">
      <w:pPr>
        <w:pStyle w:val="Paragrafoelenco"/>
        <w:ind w:left="360"/>
        <w:jc w:val="both"/>
        <w:rPr>
          <w:lang w:val="it-IT"/>
        </w:rPr>
      </w:pPr>
      <w:r w:rsidRPr="00030E18">
        <w:rPr>
          <w:lang w:val="it-IT"/>
        </w:rPr>
        <w:t xml:space="preserve">Il </w:t>
      </w:r>
      <w:r w:rsidRPr="00030E18">
        <w:rPr>
          <w:b/>
          <w:bCs/>
          <w:lang w:val="it-IT"/>
        </w:rPr>
        <w:t xml:space="preserve">Polo Tecnologico Alto Adriatico </w:t>
      </w:r>
      <w:r>
        <w:rPr>
          <w:b/>
          <w:bCs/>
          <w:lang w:val="it-IT"/>
        </w:rPr>
        <w:t xml:space="preserve">Andrea Galvani </w:t>
      </w:r>
      <w:r w:rsidRPr="00030E18">
        <w:rPr>
          <w:b/>
          <w:bCs/>
          <w:lang w:val="it-IT"/>
        </w:rPr>
        <w:t>di Pordenone</w:t>
      </w:r>
      <w:r>
        <w:rPr>
          <w:lang w:val="it-IT"/>
        </w:rPr>
        <w:t xml:space="preserve"> </w:t>
      </w:r>
      <w:r w:rsidRPr="00030E18">
        <w:rPr>
          <w:lang w:val="it-IT"/>
        </w:rPr>
        <w:t>è capofila del progetto WOOL (Wool as Outstanding Opportunity for Leverage) nell'ambito del Programma INTERREG ADRION 2014-2020</w:t>
      </w:r>
      <w:r w:rsidR="002E151D">
        <w:rPr>
          <w:lang w:val="it-IT"/>
        </w:rPr>
        <w:t>.</w:t>
      </w:r>
    </w:p>
    <w:p w14:paraId="09DD3F54" w14:textId="1CFB75DB" w:rsidR="00030E18" w:rsidRPr="002E151D" w:rsidRDefault="00030E18" w:rsidP="002E151D">
      <w:pPr>
        <w:pStyle w:val="Paragrafoelenco"/>
        <w:ind w:left="360"/>
        <w:jc w:val="both"/>
        <w:rPr>
          <w:lang w:val="it-IT"/>
        </w:rPr>
      </w:pPr>
      <w:r w:rsidRPr="002E151D">
        <w:rPr>
          <w:lang w:val="it-IT"/>
        </w:rPr>
        <w:t xml:space="preserve">Il progetto è in corso di realizzazione in sei paesi della macro regione Adriatico-Ionica: Italia, Slovenia, Croazia, Bosnia ed Erzegovina, Montenegro e Grecia. </w:t>
      </w:r>
    </w:p>
    <w:p w14:paraId="07D31C83" w14:textId="77777777" w:rsidR="00030E18" w:rsidRPr="00030E18" w:rsidRDefault="00030E18" w:rsidP="00030E18">
      <w:pPr>
        <w:pStyle w:val="Paragrafoelenco"/>
        <w:ind w:left="360"/>
        <w:jc w:val="both"/>
        <w:rPr>
          <w:lang w:val="it-IT"/>
        </w:rPr>
      </w:pPr>
    </w:p>
    <w:p w14:paraId="48F97A66" w14:textId="1D90C698" w:rsidR="00030E18" w:rsidRPr="00030E18" w:rsidRDefault="00030E18" w:rsidP="00030E18">
      <w:pPr>
        <w:pStyle w:val="Paragrafoelenco"/>
        <w:ind w:left="360"/>
        <w:jc w:val="both"/>
        <w:rPr>
          <w:u w:val="single"/>
          <w:lang w:val="it-IT"/>
        </w:rPr>
      </w:pPr>
      <w:r>
        <w:rPr>
          <w:u w:val="single"/>
          <w:lang w:val="it-IT"/>
        </w:rPr>
        <w:t>O</w:t>
      </w:r>
      <w:r w:rsidRPr="00030E18">
        <w:rPr>
          <w:u w:val="single"/>
          <w:lang w:val="it-IT"/>
        </w:rPr>
        <w:t>biettivi</w:t>
      </w:r>
    </w:p>
    <w:p w14:paraId="25D9665C" w14:textId="05E8D631" w:rsidR="00030E18" w:rsidRPr="00030E18" w:rsidRDefault="00030E18" w:rsidP="00030E18">
      <w:pPr>
        <w:pStyle w:val="Paragrafoelenco"/>
        <w:ind w:left="360"/>
        <w:jc w:val="both"/>
        <w:rPr>
          <w:lang w:val="it-IT"/>
        </w:rPr>
      </w:pPr>
      <w:r w:rsidRPr="00030E18">
        <w:rPr>
          <w:lang w:val="it-IT"/>
        </w:rPr>
        <w:t>L'obiettivo generale del progetto WOOL è</w:t>
      </w:r>
      <w:r>
        <w:rPr>
          <w:lang w:val="it-IT"/>
        </w:rPr>
        <w:t xml:space="preserve"> quello di</w:t>
      </w:r>
      <w:r w:rsidRPr="00030E18">
        <w:rPr>
          <w:lang w:val="it-IT"/>
        </w:rPr>
        <w:t xml:space="preserve"> valorizzare la lana come importante risorsa naturale e </w:t>
      </w:r>
      <w:r>
        <w:rPr>
          <w:lang w:val="it-IT"/>
        </w:rPr>
        <w:t xml:space="preserve">così </w:t>
      </w:r>
      <w:r w:rsidRPr="00030E18">
        <w:rPr>
          <w:lang w:val="it-IT"/>
        </w:rPr>
        <w:t>proteggere il patrimonio culturale de</w:t>
      </w:r>
      <w:r>
        <w:rPr>
          <w:lang w:val="it-IT"/>
        </w:rPr>
        <w:t xml:space="preserve">lle creazioni e dei prodotti in lana </w:t>
      </w:r>
      <w:r w:rsidRPr="00030E18">
        <w:rPr>
          <w:lang w:val="it-IT"/>
        </w:rPr>
        <w:t>fatti a mano. Per migliorare l'attrattiv</w:t>
      </w:r>
      <w:r>
        <w:rPr>
          <w:lang w:val="it-IT"/>
        </w:rPr>
        <w:t>ità</w:t>
      </w:r>
      <w:r w:rsidRPr="00030E18">
        <w:rPr>
          <w:lang w:val="it-IT"/>
        </w:rPr>
        <w:t xml:space="preserve"> dell'artigianato della lana, sono necessari corsi di formazione, scambio di buone pratiche e sviluppo di capacità per artisti e artigiani locali. La combinazione d</w:t>
      </w:r>
      <w:r>
        <w:rPr>
          <w:lang w:val="it-IT"/>
        </w:rPr>
        <w:t xml:space="preserve">elle </w:t>
      </w:r>
      <w:r w:rsidRPr="00030E18">
        <w:rPr>
          <w:lang w:val="it-IT"/>
        </w:rPr>
        <w:t xml:space="preserve">conoscenze tradizionali </w:t>
      </w:r>
      <w:r>
        <w:rPr>
          <w:lang w:val="it-IT"/>
        </w:rPr>
        <w:t>con il</w:t>
      </w:r>
      <w:r w:rsidRPr="00030E18">
        <w:rPr>
          <w:lang w:val="it-IT"/>
        </w:rPr>
        <w:t xml:space="preserve"> design </w:t>
      </w:r>
      <w:r>
        <w:rPr>
          <w:lang w:val="it-IT"/>
        </w:rPr>
        <w:t>contemporaneo</w:t>
      </w:r>
      <w:r w:rsidRPr="00030E18">
        <w:rPr>
          <w:lang w:val="it-IT"/>
        </w:rPr>
        <w:t xml:space="preserve"> consentirà ai prodotti</w:t>
      </w:r>
      <w:r>
        <w:rPr>
          <w:lang w:val="it-IT"/>
        </w:rPr>
        <w:t xml:space="preserve"> </w:t>
      </w:r>
      <w:r w:rsidRPr="00030E18">
        <w:rPr>
          <w:lang w:val="it-IT"/>
        </w:rPr>
        <w:t>tradizionali</w:t>
      </w:r>
      <w:r>
        <w:rPr>
          <w:lang w:val="it-IT"/>
        </w:rPr>
        <w:t xml:space="preserve"> fatti con</w:t>
      </w:r>
      <w:r w:rsidR="002E151D">
        <w:rPr>
          <w:lang w:val="it-IT"/>
        </w:rPr>
        <w:t xml:space="preserve"> la</w:t>
      </w:r>
      <w:r w:rsidRPr="00030E18">
        <w:rPr>
          <w:lang w:val="it-IT"/>
        </w:rPr>
        <w:t xml:space="preserve"> lana di </w:t>
      </w:r>
      <w:r w:rsidR="006B488B">
        <w:rPr>
          <w:lang w:val="it-IT"/>
        </w:rPr>
        <w:t>acquisire una maggiore attrattività</w:t>
      </w:r>
      <w:r>
        <w:rPr>
          <w:lang w:val="it-IT"/>
        </w:rPr>
        <w:t xml:space="preserve"> nel contesto di riferimento nazionale e inter-regionale. </w:t>
      </w:r>
    </w:p>
    <w:p w14:paraId="375D26E3" w14:textId="61E2C70F" w:rsidR="00030E18" w:rsidRPr="006B488B" w:rsidRDefault="006B488B" w:rsidP="006B488B">
      <w:pPr>
        <w:pStyle w:val="Paragrafoelenco"/>
        <w:ind w:left="360"/>
        <w:jc w:val="both"/>
        <w:rPr>
          <w:lang w:val="it-IT"/>
        </w:rPr>
      </w:pPr>
      <w:r>
        <w:rPr>
          <w:lang w:val="it-IT"/>
        </w:rPr>
        <w:t>E</w:t>
      </w:r>
      <w:r w:rsidR="00030E18" w:rsidRPr="00030E18">
        <w:rPr>
          <w:lang w:val="it-IT"/>
        </w:rPr>
        <w:t xml:space="preserve">ntro la fine del 2021 saranno organizzate almeno </w:t>
      </w:r>
      <w:r w:rsidR="002E151D" w:rsidRPr="002E151D">
        <w:rPr>
          <w:lang w:val="it-IT"/>
        </w:rPr>
        <w:t>3</w:t>
      </w:r>
      <w:r w:rsidR="00030E18" w:rsidRPr="002E151D">
        <w:rPr>
          <w:lang w:val="it-IT"/>
        </w:rPr>
        <w:t xml:space="preserve"> sessioni di formazione</w:t>
      </w:r>
      <w:r w:rsidR="00030E18" w:rsidRPr="00030E18">
        <w:rPr>
          <w:lang w:val="it-IT"/>
        </w:rPr>
        <w:t xml:space="preserve"> </w:t>
      </w:r>
      <w:r w:rsidR="00030E18">
        <w:rPr>
          <w:lang w:val="it-IT"/>
        </w:rPr>
        <w:t>nella regione del Friuli Venezia Giulia</w:t>
      </w:r>
      <w:r w:rsidR="002E151D">
        <w:rPr>
          <w:lang w:val="it-IT"/>
        </w:rPr>
        <w:t>/Nord Est</w:t>
      </w:r>
      <w:r w:rsidR="00030E18">
        <w:rPr>
          <w:lang w:val="it-IT"/>
        </w:rPr>
        <w:t xml:space="preserve">. </w:t>
      </w:r>
      <w:r w:rsidR="00030E18" w:rsidRPr="006B488B">
        <w:rPr>
          <w:lang w:val="it-IT"/>
        </w:rPr>
        <w:t>L'obiettivo di questo bando è quello di:</w:t>
      </w:r>
    </w:p>
    <w:p w14:paraId="0BA9A4BD" w14:textId="77777777" w:rsidR="00030E18" w:rsidRPr="00030E18" w:rsidRDefault="00030E18" w:rsidP="00030E18">
      <w:pPr>
        <w:pStyle w:val="Paragrafoelenco"/>
        <w:ind w:left="360"/>
        <w:jc w:val="both"/>
        <w:rPr>
          <w:lang w:val="it-IT"/>
        </w:rPr>
      </w:pPr>
      <w:r w:rsidRPr="00030E18">
        <w:rPr>
          <w:lang w:val="it-IT"/>
        </w:rPr>
        <w:t>- identificare i formatori che saranno incaricati di condurre corsi di formazione,</w:t>
      </w:r>
    </w:p>
    <w:p w14:paraId="0621AB13" w14:textId="6B69FD05" w:rsidR="00030E18" w:rsidRPr="00030E18" w:rsidRDefault="00030E18" w:rsidP="00030E18">
      <w:pPr>
        <w:pStyle w:val="Paragrafoelenco"/>
        <w:ind w:left="360"/>
        <w:jc w:val="both"/>
        <w:rPr>
          <w:lang w:val="it-IT"/>
        </w:rPr>
      </w:pPr>
      <w:r w:rsidRPr="00030E18">
        <w:rPr>
          <w:lang w:val="it-IT"/>
        </w:rPr>
        <w:t xml:space="preserve">- identificare </w:t>
      </w:r>
      <w:r w:rsidR="00311950">
        <w:rPr>
          <w:lang w:val="it-IT"/>
        </w:rPr>
        <w:t>gli apprendisti</w:t>
      </w:r>
      <w:r w:rsidRPr="00030E18">
        <w:rPr>
          <w:lang w:val="it-IT"/>
        </w:rPr>
        <w:t xml:space="preserve"> che beneficeranno di corsi di formazione gratuiti sulla creazione di prodotti artigianali in lana.</w:t>
      </w:r>
    </w:p>
    <w:p w14:paraId="54ACA528" w14:textId="686CF939" w:rsidR="00030E18" w:rsidRPr="00030E18" w:rsidRDefault="00030E18" w:rsidP="00030E18">
      <w:pPr>
        <w:pStyle w:val="Paragrafoelenco"/>
        <w:ind w:left="360"/>
        <w:jc w:val="both"/>
        <w:rPr>
          <w:lang w:val="it-IT"/>
        </w:rPr>
      </w:pPr>
      <w:r w:rsidRPr="00030E18">
        <w:rPr>
          <w:lang w:val="it-IT"/>
        </w:rPr>
        <w:t xml:space="preserve">Tutti i formatori e i tirocinanti saranno invitati a </w:t>
      </w:r>
      <w:r>
        <w:rPr>
          <w:lang w:val="it-IT"/>
        </w:rPr>
        <w:t xml:space="preserve">prendere </w:t>
      </w:r>
      <w:r w:rsidR="002E151D">
        <w:rPr>
          <w:lang w:val="it-IT"/>
        </w:rPr>
        <w:t xml:space="preserve">parte </w:t>
      </w:r>
      <w:r w:rsidR="002E151D" w:rsidRPr="00030E18">
        <w:rPr>
          <w:lang w:val="it-IT"/>
        </w:rPr>
        <w:t>alla</w:t>
      </w:r>
      <w:r w:rsidRPr="00030E18">
        <w:rPr>
          <w:lang w:val="it-IT"/>
        </w:rPr>
        <w:t xml:space="preserve"> rete interregionale Adriatico-Ionica</w:t>
      </w:r>
      <w:r>
        <w:rPr>
          <w:lang w:val="it-IT"/>
        </w:rPr>
        <w:t xml:space="preserve"> del progetto</w:t>
      </w:r>
      <w:r w:rsidRPr="00030E18">
        <w:rPr>
          <w:lang w:val="it-IT"/>
        </w:rPr>
        <w:t xml:space="preserve"> WOOL, ottenendo visibilità internazionale e opportunità di scambio professionale tra artisti e artigiani in tutte le regioni </w:t>
      </w:r>
      <w:r w:rsidR="002E151D">
        <w:rPr>
          <w:lang w:val="it-IT"/>
        </w:rPr>
        <w:t xml:space="preserve">di </w:t>
      </w:r>
      <w:r w:rsidRPr="00030E18">
        <w:rPr>
          <w:lang w:val="it-IT"/>
        </w:rPr>
        <w:t>WOOL.</w:t>
      </w:r>
    </w:p>
    <w:p w14:paraId="7E48E4A4" w14:textId="77777777" w:rsidR="00030E18" w:rsidRPr="00030E18" w:rsidRDefault="00030E18" w:rsidP="00030E18">
      <w:pPr>
        <w:pStyle w:val="Paragrafoelenco"/>
        <w:ind w:left="360"/>
        <w:jc w:val="both"/>
        <w:rPr>
          <w:lang w:val="it-IT"/>
        </w:rPr>
      </w:pPr>
    </w:p>
    <w:p w14:paraId="4D78641C" w14:textId="77777777" w:rsidR="00030E18" w:rsidRPr="002E151D" w:rsidRDefault="00030E18" w:rsidP="00030E18">
      <w:pPr>
        <w:pStyle w:val="Paragrafoelenco"/>
        <w:ind w:left="360"/>
        <w:jc w:val="both"/>
        <w:rPr>
          <w:u w:val="single"/>
          <w:lang w:val="it-IT"/>
        </w:rPr>
      </w:pPr>
      <w:r w:rsidRPr="002E151D">
        <w:rPr>
          <w:u w:val="single"/>
          <w:lang w:val="it-IT"/>
        </w:rPr>
        <w:t>Candidati idonei:</w:t>
      </w:r>
    </w:p>
    <w:p w14:paraId="1EA55BD1" w14:textId="77777777" w:rsidR="00030E18" w:rsidRPr="00030E18" w:rsidRDefault="00030E18" w:rsidP="00030E18">
      <w:pPr>
        <w:pStyle w:val="Paragrafoelenco"/>
        <w:ind w:left="360"/>
        <w:jc w:val="both"/>
        <w:rPr>
          <w:lang w:val="it-IT"/>
        </w:rPr>
      </w:pPr>
      <w:r w:rsidRPr="00030E18">
        <w:rPr>
          <w:lang w:val="it-IT"/>
        </w:rPr>
        <w:t>- artigiani e designer esperti (persone fisiche e giuridiche) che creano prodotti artigianali in lana, interessati a condurre corsi di formazione sul tema dei prodotti in lana fatti a mano per altri artigiani,</w:t>
      </w:r>
    </w:p>
    <w:p w14:paraId="48C02C01" w14:textId="77777777" w:rsidR="00030E18" w:rsidRPr="00030E18" w:rsidRDefault="00030E18" w:rsidP="00030E18">
      <w:pPr>
        <w:pStyle w:val="Paragrafoelenco"/>
        <w:ind w:left="360"/>
        <w:jc w:val="both"/>
        <w:rPr>
          <w:lang w:val="it-IT"/>
        </w:rPr>
      </w:pPr>
      <w:r w:rsidRPr="00030E18">
        <w:rPr>
          <w:lang w:val="it-IT"/>
        </w:rPr>
        <w:t>- soggetti giuridici (PMI, associazioni, ONG) che lavorano o sono interessati alla formazione e all'introduzione di prodotti artigianali in lana,</w:t>
      </w:r>
    </w:p>
    <w:p w14:paraId="0F64FC5B" w14:textId="77777777" w:rsidR="00030E18" w:rsidRPr="00030E18" w:rsidRDefault="00030E18" w:rsidP="00030E18">
      <w:pPr>
        <w:pStyle w:val="Paragrafoelenco"/>
        <w:ind w:left="360"/>
        <w:jc w:val="both"/>
        <w:rPr>
          <w:lang w:val="it-IT"/>
        </w:rPr>
      </w:pPr>
      <w:r w:rsidRPr="00030E18">
        <w:rPr>
          <w:lang w:val="it-IT"/>
        </w:rPr>
        <w:t>- persone interessate alla creazione di prodotti artigianali in lana.</w:t>
      </w:r>
    </w:p>
    <w:p w14:paraId="3031E84E" w14:textId="77777777" w:rsidR="00030E18" w:rsidRPr="00030E18" w:rsidRDefault="00030E18" w:rsidP="00030E18">
      <w:pPr>
        <w:pStyle w:val="Paragrafoelenco"/>
        <w:ind w:left="360"/>
        <w:jc w:val="both"/>
        <w:rPr>
          <w:lang w:val="it-IT"/>
        </w:rPr>
      </w:pPr>
    </w:p>
    <w:p w14:paraId="05A9C97D" w14:textId="77777777" w:rsidR="00030E18" w:rsidRPr="00030E18" w:rsidRDefault="00030E18" w:rsidP="00030E18">
      <w:pPr>
        <w:pStyle w:val="Paragrafoelenco"/>
        <w:ind w:left="360"/>
        <w:jc w:val="both"/>
        <w:rPr>
          <w:lang w:val="it-IT"/>
        </w:rPr>
      </w:pPr>
      <w:r w:rsidRPr="00030E18">
        <w:rPr>
          <w:lang w:val="it-IT"/>
        </w:rPr>
        <w:t>Tutti i candidati idonei sono invitati a inviare una lettera di interesse, specificando:</w:t>
      </w:r>
    </w:p>
    <w:p w14:paraId="5DA36905" w14:textId="77777777" w:rsidR="00030E18" w:rsidRPr="00030E18" w:rsidRDefault="00030E18" w:rsidP="00030E18">
      <w:pPr>
        <w:pStyle w:val="Paragrafoelenco"/>
        <w:ind w:left="360"/>
        <w:jc w:val="both"/>
        <w:rPr>
          <w:lang w:val="it-IT"/>
        </w:rPr>
      </w:pPr>
      <w:r w:rsidRPr="00030E18">
        <w:rPr>
          <w:lang w:val="it-IT"/>
        </w:rPr>
        <w:t>(i) dati di contatto,</w:t>
      </w:r>
    </w:p>
    <w:p w14:paraId="6100CFE3" w14:textId="7BF62FEE" w:rsidR="00030E18" w:rsidRPr="00030E18" w:rsidRDefault="00030E18" w:rsidP="00030E18">
      <w:pPr>
        <w:pStyle w:val="Paragrafoelenco"/>
        <w:ind w:left="360"/>
        <w:jc w:val="both"/>
        <w:rPr>
          <w:lang w:val="it-IT"/>
        </w:rPr>
      </w:pPr>
      <w:r w:rsidRPr="00030E18">
        <w:rPr>
          <w:lang w:val="it-IT"/>
        </w:rPr>
        <w:t xml:space="preserve">(ii) esperienza nella lavorazione artigianale di prodotti in lana </w:t>
      </w:r>
    </w:p>
    <w:p w14:paraId="773426F5" w14:textId="7013ACD7" w:rsidR="00030E18" w:rsidRPr="00030E18" w:rsidRDefault="00030E18" w:rsidP="00030E18">
      <w:pPr>
        <w:pStyle w:val="Paragrafoelenco"/>
        <w:ind w:left="360"/>
        <w:jc w:val="both"/>
        <w:rPr>
          <w:lang w:val="it-IT"/>
        </w:rPr>
      </w:pPr>
      <w:r w:rsidRPr="00030E18">
        <w:rPr>
          <w:lang w:val="it-IT"/>
        </w:rPr>
        <w:t xml:space="preserve">(iii) </w:t>
      </w:r>
      <w:r w:rsidR="002E151D">
        <w:rPr>
          <w:lang w:val="it-IT"/>
        </w:rPr>
        <w:t>motivazione</w:t>
      </w:r>
      <w:r w:rsidR="006B488B">
        <w:rPr>
          <w:lang w:val="it-IT"/>
        </w:rPr>
        <w:t xml:space="preserve"> principale</w:t>
      </w:r>
      <w:r w:rsidR="002E151D">
        <w:rPr>
          <w:lang w:val="it-IT"/>
        </w:rPr>
        <w:t xml:space="preserve"> della</w:t>
      </w:r>
      <w:r w:rsidRPr="00030E18">
        <w:rPr>
          <w:lang w:val="it-IT"/>
        </w:rPr>
        <w:t xml:space="preserve"> partecipazione ai corsi di formazione WOOL come formatori e/o </w:t>
      </w:r>
      <w:r w:rsidR="00311950">
        <w:rPr>
          <w:lang w:val="it-IT"/>
        </w:rPr>
        <w:t>apprendisti/tirocinanti della lana</w:t>
      </w:r>
      <w:r w:rsidRPr="00030E18">
        <w:rPr>
          <w:lang w:val="it-IT"/>
        </w:rPr>
        <w:t>.</w:t>
      </w:r>
    </w:p>
    <w:p w14:paraId="26C769A2" w14:textId="09B27E47" w:rsidR="00030E18" w:rsidRPr="00030E18" w:rsidRDefault="00030E18" w:rsidP="00030E18">
      <w:pPr>
        <w:pStyle w:val="Paragrafoelenco"/>
        <w:ind w:left="360"/>
        <w:jc w:val="both"/>
        <w:rPr>
          <w:lang w:val="it-IT"/>
        </w:rPr>
      </w:pPr>
      <w:r w:rsidRPr="00030E18">
        <w:rPr>
          <w:lang w:val="it-IT"/>
        </w:rPr>
        <w:t xml:space="preserve">Le lettere di interesse devono essere inviate al seguente indirizzo di posta elettronica: </w:t>
      </w:r>
      <w:hyperlink r:id="rId11" w:history="1">
        <w:r w:rsidR="002E151D" w:rsidRPr="004761E3">
          <w:rPr>
            <w:rStyle w:val="Collegamentoipertestuale"/>
            <w:lang w:val="it-IT"/>
          </w:rPr>
          <w:t>direzione@poloaa.it</w:t>
        </w:r>
      </w:hyperlink>
      <w:r w:rsidR="002E151D">
        <w:rPr>
          <w:lang w:val="it-IT"/>
        </w:rPr>
        <w:t xml:space="preserve"> </w:t>
      </w:r>
      <w:r w:rsidRPr="00030E18">
        <w:rPr>
          <w:lang w:val="it-IT"/>
        </w:rPr>
        <w:t xml:space="preserve">con riferimento: “Wool </w:t>
      </w:r>
      <w:r w:rsidR="006B488B">
        <w:rPr>
          <w:lang w:val="it-IT"/>
        </w:rPr>
        <w:t>Bando per Artigiani &amp; Artisti della Lana</w:t>
      </w:r>
      <w:r w:rsidRPr="00030E18">
        <w:rPr>
          <w:lang w:val="it-IT"/>
        </w:rPr>
        <w:t>”.</w:t>
      </w:r>
    </w:p>
    <w:p w14:paraId="4B2C4398" w14:textId="77777777" w:rsidR="00030E18" w:rsidRPr="00030E18" w:rsidRDefault="00030E18" w:rsidP="00030E18">
      <w:pPr>
        <w:pStyle w:val="Paragrafoelenco"/>
        <w:ind w:left="360"/>
        <w:jc w:val="both"/>
        <w:rPr>
          <w:lang w:val="it-IT"/>
        </w:rPr>
      </w:pPr>
    </w:p>
    <w:p w14:paraId="7C29EC97" w14:textId="77777777" w:rsidR="00030E18" w:rsidRPr="00030E18" w:rsidRDefault="00030E18" w:rsidP="00030E18">
      <w:pPr>
        <w:pStyle w:val="Paragrafoelenco"/>
        <w:ind w:left="360"/>
        <w:jc w:val="both"/>
        <w:rPr>
          <w:lang w:val="it-IT"/>
        </w:rPr>
      </w:pPr>
      <w:r w:rsidRPr="00030E18">
        <w:rPr>
          <w:lang w:val="it-IT"/>
        </w:rPr>
        <w:t>Verranno condotti colloqui individuali con i candidati selezionati.</w:t>
      </w:r>
    </w:p>
    <w:p w14:paraId="6F665CE8" w14:textId="77777777" w:rsidR="00030E18" w:rsidRPr="00030E18" w:rsidRDefault="00030E18" w:rsidP="00030E18">
      <w:pPr>
        <w:pStyle w:val="Paragrafoelenco"/>
        <w:ind w:left="360"/>
        <w:jc w:val="both"/>
        <w:rPr>
          <w:lang w:val="it-IT"/>
        </w:rPr>
      </w:pPr>
    </w:p>
    <w:p w14:paraId="6ED2ABCD" w14:textId="77777777" w:rsidR="006B488B" w:rsidRDefault="00030E18" w:rsidP="006B488B">
      <w:pPr>
        <w:pStyle w:val="Paragrafoelenco"/>
        <w:ind w:left="360"/>
        <w:jc w:val="both"/>
        <w:rPr>
          <w:u w:val="single"/>
          <w:lang w:val="it-IT"/>
        </w:rPr>
      </w:pPr>
      <w:r w:rsidRPr="002E151D">
        <w:rPr>
          <w:u w:val="single"/>
          <w:lang w:val="it-IT"/>
        </w:rPr>
        <w:t>Scadenza per la domanda</w:t>
      </w:r>
      <w:r w:rsidR="006B488B">
        <w:rPr>
          <w:u w:val="single"/>
          <w:lang w:val="it-IT"/>
        </w:rPr>
        <w:t xml:space="preserve"> </w:t>
      </w:r>
    </w:p>
    <w:p w14:paraId="0D4CD3C7" w14:textId="7D5F003C" w:rsidR="00E04BC4" w:rsidRPr="006B488B" w:rsidRDefault="00030E18" w:rsidP="006B488B">
      <w:pPr>
        <w:pStyle w:val="Paragrafoelenco"/>
        <w:ind w:left="360"/>
        <w:jc w:val="both"/>
        <w:rPr>
          <w:u w:val="single"/>
          <w:lang w:val="it-IT"/>
        </w:rPr>
      </w:pPr>
      <w:r w:rsidRPr="006B488B">
        <w:rPr>
          <w:lang w:val="it-IT"/>
        </w:rPr>
        <w:t xml:space="preserve">Questo bando </w:t>
      </w:r>
      <w:r w:rsidR="002E151D" w:rsidRPr="006B488B">
        <w:rPr>
          <w:lang w:val="it-IT"/>
        </w:rPr>
        <w:t>rimarrà</w:t>
      </w:r>
      <w:r w:rsidRPr="006B488B">
        <w:rPr>
          <w:lang w:val="it-IT"/>
        </w:rPr>
        <w:t xml:space="preserve"> aperto fino a quando </w:t>
      </w:r>
      <w:r w:rsidR="002E151D" w:rsidRPr="006B488B">
        <w:rPr>
          <w:lang w:val="it-IT"/>
        </w:rPr>
        <w:t>ci saranno</w:t>
      </w:r>
      <w:r w:rsidRPr="006B488B">
        <w:rPr>
          <w:lang w:val="it-IT"/>
        </w:rPr>
        <w:t xml:space="preserve"> posti liberi per formatori e tirocinanti, </w:t>
      </w:r>
      <w:r w:rsidR="002E151D" w:rsidRPr="006B488B">
        <w:rPr>
          <w:lang w:val="it-IT"/>
        </w:rPr>
        <w:t>e</w:t>
      </w:r>
      <w:r w:rsidRPr="006B488B">
        <w:rPr>
          <w:lang w:val="it-IT"/>
        </w:rPr>
        <w:t xml:space="preserve"> </w:t>
      </w:r>
      <w:r w:rsidR="006B488B">
        <w:rPr>
          <w:lang w:val="it-IT"/>
        </w:rPr>
        <w:t xml:space="preserve">quindi </w:t>
      </w:r>
      <w:r w:rsidRPr="006B488B">
        <w:rPr>
          <w:lang w:val="it-IT"/>
        </w:rPr>
        <w:t>non oltre il 3</w:t>
      </w:r>
      <w:r w:rsidR="002E151D" w:rsidRPr="006B488B">
        <w:rPr>
          <w:lang w:val="it-IT"/>
        </w:rPr>
        <w:t>0.10</w:t>
      </w:r>
      <w:r w:rsidRPr="006B488B">
        <w:rPr>
          <w:lang w:val="it-IT"/>
        </w:rPr>
        <w:t>.2021.</w:t>
      </w:r>
    </w:p>
    <w:p w14:paraId="1257E97F" w14:textId="737F3AD7" w:rsidR="00E04BC4" w:rsidRPr="00030E18" w:rsidRDefault="006A3FA0" w:rsidP="00030E18">
      <w:pPr>
        <w:rPr>
          <w:lang w:val="en-GB"/>
        </w:rPr>
      </w:pPr>
      <w:r>
        <w:rPr>
          <w:noProof/>
          <w:sz w:val="12"/>
          <w:szCs w:val="12"/>
          <w:lang w:val="en-GB"/>
        </w:rPr>
        <w:drawing>
          <wp:inline distT="0" distB="0" distL="0" distR="0" wp14:anchorId="5E6F7164" wp14:editId="745E0362">
            <wp:extent cx="5724525" cy="11811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04BC4" w:rsidRPr="00030E18" w:rsidSect="00EB19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9F47F1" w14:textId="77777777" w:rsidR="0037123E" w:rsidRDefault="0037123E" w:rsidP="006A3FA0">
      <w:pPr>
        <w:spacing w:after="0" w:line="240" w:lineRule="auto"/>
      </w:pPr>
      <w:r>
        <w:separator/>
      </w:r>
    </w:p>
  </w:endnote>
  <w:endnote w:type="continuationSeparator" w:id="0">
    <w:p w14:paraId="7C7D47E2" w14:textId="77777777" w:rsidR="0037123E" w:rsidRDefault="0037123E" w:rsidP="006A3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FF6ED6" w14:textId="77777777" w:rsidR="0037123E" w:rsidRDefault="0037123E" w:rsidP="006A3FA0">
      <w:pPr>
        <w:spacing w:after="0" w:line="240" w:lineRule="auto"/>
      </w:pPr>
      <w:r>
        <w:separator/>
      </w:r>
    </w:p>
  </w:footnote>
  <w:footnote w:type="continuationSeparator" w:id="0">
    <w:p w14:paraId="64C83600" w14:textId="77777777" w:rsidR="0037123E" w:rsidRDefault="0037123E" w:rsidP="006A3F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B1AAF"/>
    <w:multiLevelType w:val="hybridMultilevel"/>
    <w:tmpl w:val="81CAAA8E"/>
    <w:lvl w:ilvl="0" w:tplc="9A983E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FA6790"/>
    <w:multiLevelType w:val="hybridMultilevel"/>
    <w:tmpl w:val="6CF08A10"/>
    <w:lvl w:ilvl="0" w:tplc="73E217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63E"/>
    <w:rsid w:val="00030E18"/>
    <w:rsid w:val="000851DD"/>
    <w:rsid w:val="000907F9"/>
    <w:rsid w:val="0018363E"/>
    <w:rsid w:val="0023370A"/>
    <w:rsid w:val="002507C0"/>
    <w:rsid w:val="0027327D"/>
    <w:rsid w:val="002E151D"/>
    <w:rsid w:val="00311950"/>
    <w:rsid w:val="00341B5C"/>
    <w:rsid w:val="0037123E"/>
    <w:rsid w:val="00371908"/>
    <w:rsid w:val="004A2CC4"/>
    <w:rsid w:val="004E0DB4"/>
    <w:rsid w:val="00593AA5"/>
    <w:rsid w:val="005A0C21"/>
    <w:rsid w:val="00620DD2"/>
    <w:rsid w:val="006A32AD"/>
    <w:rsid w:val="006A3FA0"/>
    <w:rsid w:val="006B488B"/>
    <w:rsid w:val="006D4617"/>
    <w:rsid w:val="00703839"/>
    <w:rsid w:val="00712795"/>
    <w:rsid w:val="00796F90"/>
    <w:rsid w:val="008A4AA0"/>
    <w:rsid w:val="008F3C1A"/>
    <w:rsid w:val="008F4892"/>
    <w:rsid w:val="00962D2B"/>
    <w:rsid w:val="00985E00"/>
    <w:rsid w:val="00A14840"/>
    <w:rsid w:val="00A200AC"/>
    <w:rsid w:val="00AA4B3A"/>
    <w:rsid w:val="00B63134"/>
    <w:rsid w:val="00CC539F"/>
    <w:rsid w:val="00DE1A2C"/>
    <w:rsid w:val="00E04BC4"/>
    <w:rsid w:val="00E525A7"/>
    <w:rsid w:val="00E57CBD"/>
    <w:rsid w:val="00EB1958"/>
    <w:rsid w:val="00F07EC9"/>
    <w:rsid w:val="00F32C73"/>
    <w:rsid w:val="00F36E99"/>
    <w:rsid w:val="00FD3402"/>
    <w:rsid w:val="00FD3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11CFD"/>
  <w15:chartTrackingRefBased/>
  <w15:docId w15:val="{D26108CE-F829-45F0-B003-A6E449359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18363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836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aragrafoelenco">
    <w:name w:val="List Paragraph"/>
    <w:basedOn w:val="Normale"/>
    <w:uiPriority w:val="34"/>
    <w:qFormat/>
    <w:rsid w:val="00F07EC9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200A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200AC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6A3FA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A3FA0"/>
  </w:style>
  <w:style w:type="paragraph" w:styleId="Pidipagina">
    <w:name w:val="footer"/>
    <w:basedOn w:val="Normale"/>
    <w:link w:val="PidipaginaCarattere"/>
    <w:uiPriority w:val="99"/>
    <w:unhideWhenUsed/>
    <w:rsid w:val="006A3FA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A3F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direzione@poloaa.it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B5EEC7B5B9364E8638F899A4131702" ma:contentTypeVersion="9" ma:contentTypeDescription="Create a new document." ma:contentTypeScope="" ma:versionID="e5a848b43119dde674ff87d6b054921e">
  <xsd:schema xmlns:xsd="http://www.w3.org/2001/XMLSchema" xmlns:xs="http://www.w3.org/2001/XMLSchema" xmlns:p="http://schemas.microsoft.com/office/2006/metadata/properties" xmlns:ns2="79fb8adb-7c2e-41f6-8657-9f32e2520f0d" xmlns:ns3="fd85c8c2-efd8-44ef-a22b-d8cc79d28590" targetNamespace="http://schemas.microsoft.com/office/2006/metadata/properties" ma:root="true" ma:fieldsID="54e3815630856926752132e78116e4db" ns2:_="" ns3:_="">
    <xsd:import namespace="79fb8adb-7c2e-41f6-8657-9f32e2520f0d"/>
    <xsd:import namespace="fd85c8c2-efd8-44ef-a22b-d8cc79d2859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fb8adb-7c2e-41f6-8657-9f32e2520f0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85c8c2-efd8-44ef-a22b-d8cc79d285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9CEF566-6610-43EF-849C-6DE65C182E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fb8adb-7c2e-41f6-8657-9f32e2520f0d"/>
    <ds:schemaRef ds:uri="fd85c8c2-efd8-44ef-a22b-d8cc79d285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FC932D-EAD5-4529-9C1C-AF3A2571210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30D0067-EDD0-45BD-921F-9E6532D7B04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454</Words>
  <Characters>2593</Characters>
  <Application>Microsoft Office Word</Application>
  <DocSecurity>0</DocSecurity>
  <Lines>21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Tadeja Leskovšek</dc:creator>
  <cp:keywords/>
  <dc:description/>
  <cp:lastModifiedBy>Eva Canevarolo</cp:lastModifiedBy>
  <cp:revision>39</cp:revision>
  <cp:lastPrinted>2020-09-21T10:47:00Z</cp:lastPrinted>
  <dcterms:created xsi:type="dcterms:W3CDTF">2020-08-24T09:37:00Z</dcterms:created>
  <dcterms:modified xsi:type="dcterms:W3CDTF">2021-06-18T14:16:00Z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0x01010053B5EEC7B5B9364E8638F899A4131702</vt:lpwstr>
  </property>
</Properties>
</file>